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72557" w14:textId="77777777" w:rsidR="0025585D" w:rsidRPr="0025585D" w:rsidRDefault="0025585D" w:rsidP="00255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bookmarkStart w:id="0" w:name="_Hlk66715899"/>
      <w:r w:rsidRPr="0025585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МИНОБРНАУКИ РОССИИ</w:t>
      </w:r>
    </w:p>
    <w:p w14:paraId="65F028FC" w14:textId="77777777" w:rsidR="0025585D" w:rsidRPr="0025585D" w:rsidRDefault="0025585D" w:rsidP="00255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 w:rsidRPr="0025585D"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федеральное государственное бюджетное образовательное учреждение </w:t>
      </w:r>
    </w:p>
    <w:p w14:paraId="49613618" w14:textId="77777777" w:rsidR="0025585D" w:rsidRPr="0025585D" w:rsidRDefault="0025585D" w:rsidP="00255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 w:rsidRPr="0025585D"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:lang w:eastAsia="ru-RU"/>
          <w14:ligatures w14:val="none"/>
        </w:rPr>
        <w:t>высшего образования</w:t>
      </w:r>
    </w:p>
    <w:p w14:paraId="31651BCC" w14:textId="77777777" w:rsidR="0025585D" w:rsidRPr="0025585D" w:rsidRDefault="0025585D" w:rsidP="0025585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</w:pPr>
      <w:r w:rsidRPr="0025585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«Балтийский государственный технический университет «ВОЕНМЕХ» им. Д.Ф. Устинова»</w:t>
      </w:r>
    </w:p>
    <w:p w14:paraId="0EE83C3A" w14:textId="77777777" w:rsidR="0025585D" w:rsidRPr="0025585D" w:rsidRDefault="0025585D" w:rsidP="0025585D">
      <w:pPr>
        <w:spacing w:after="0" w:line="240" w:lineRule="atLeast"/>
        <w:ind w:left="737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</w:pPr>
      <w:r w:rsidRPr="0025585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(БГТУ «ВОЕНМЕХ» им. Д.Ф. Устинова)</w:t>
      </w:r>
    </w:p>
    <w:bookmarkEnd w:id="0"/>
    <w:p w14:paraId="7E5B2BBF" w14:textId="77777777" w:rsidR="0025585D" w:rsidRPr="0025585D" w:rsidRDefault="0025585D" w:rsidP="0025585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496"/>
        <w:gridCol w:w="6859"/>
      </w:tblGrid>
      <w:tr w:rsidR="00E270D0" w:rsidRPr="0025585D" w14:paraId="4C384119" w14:textId="77777777" w:rsidTr="00A114E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0AAA44D0" w14:textId="77777777" w:rsidR="0025585D" w:rsidRPr="0025585D" w:rsidRDefault="0025585D" w:rsidP="0025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Факультет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E8DF2" w14:textId="77777777" w:rsidR="0025585D" w:rsidRPr="0025585D" w:rsidRDefault="0025585D" w:rsidP="0025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 профессионального образования</w:t>
            </w:r>
          </w:p>
        </w:tc>
      </w:tr>
    </w:tbl>
    <w:p w14:paraId="2526412A" w14:textId="77777777" w:rsidR="0025585D" w:rsidRPr="0025585D" w:rsidRDefault="0025585D" w:rsidP="0025585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79E9D02" w14:textId="77777777" w:rsidR="0025585D" w:rsidRPr="0025585D" w:rsidRDefault="0025585D" w:rsidP="0025585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AFA2AC6" w14:textId="77777777" w:rsidR="0025585D" w:rsidRPr="0025585D" w:rsidRDefault="0025585D" w:rsidP="0025585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A47A7A0" w14:textId="77777777" w:rsidR="0025585D" w:rsidRPr="0025585D" w:rsidRDefault="0025585D" w:rsidP="00255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20"/>
          <w:lang w:eastAsia="ru-RU"/>
          <w14:ligatures w14:val="none"/>
        </w:rPr>
      </w:pPr>
      <w:r w:rsidRPr="0025585D">
        <w:rPr>
          <w:rFonts w:ascii="Times New Roman" w:eastAsia="Times New Roman" w:hAnsi="Times New Roman" w:cs="Times New Roman"/>
          <w:b/>
          <w:kern w:val="0"/>
          <w:sz w:val="40"/>
          <w:szCs w:val="20"/>
          <w:lang w:eastAsia="ru-RU"/>
          <w14:ligatures w14:val="none"/>
        </w:rPr>
        <w:t>ДИПЛОМНЫЙ ПРОЕКТ (РАБОТА) ПО ПРОГРАММЕ СРЕДНЕГО ПРОФЕССИОНАЛЬНОГО ОБРАЗОВАНИЯ</w:t>
      </w:r>
    </w:p>
    <w:p w14:paraId="09F679B9" w14:textId="77777777" w:rsidR="0025585D" w:rsidRPr="0025585D" w:rsidRDefault="0025585D" w:rsidP="00255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0"/>
          <w:lang w:eastAsia="ru-RU"/>
          <w14:ligatures w14:val="none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242"/>
        <w:gridCol w:w="8222"/>
      </w:tblGrid>
      <w:tr w:rsidR="0025585D" w:rsidRPr="0025585D" w14:paraId="0A22A377" w14:textId="77777777" w:rsidTr="00A114EC">
        <w:trPr>
          <w:trHeight w:val="511"/>
        </w:trPr>
        <w:tc>
          <w:tcPr>
            <w:tcW w:w="9464" w:type="dxa"/>
            <w:gridSpan w:val="2"/>
            <w:tcBorders>
              <w:bottom w:val="single" w:sz="4" w:space="0" w:color="auto"/>
            </w:tcBorders>
            <w:vAlign w:val="bottom"/>
          </w:tcPr>
          <w:p w14:paraId="4FA86474" w14:textId="77777777" w:rsidR="0025585D" w:rsidRPr="0025585D" w:rsidRDefault="0025585D" w:rsidP="00255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32"/>
                <w:szCs w:val="20"/>
                <w:lang w:eastAsia="ru-RU"/>
                <w14:ligatures w14:val="none"/>
              </w:rPr>
              <w:t>Казакова Юрия Сергеевича</w:t>
            </w:r>
          </w:p>
        </w:tc>
      </w:tr>
      <w:tr w:rsidR="0025585D" w:rsidRPr="0025585D" w14:paraId="220C7386" w14:textId="77777777" w:rsidTr="00A114EC">
        <w:trPr>
          <w:trHeight w:val="264"/>
        </w:trPr>
        <w:tc>
          <w:tcPr>
            <w:tcW w:w="9464" w:type="dxa"/>
            <w:gridSpan w:val="2"/>
            <w:tcBorders>
              <w:top w:val="single" w:sz="4" w:space="0" w:color="auto"/>
            </w:tcBorders>
          </w:tcPr>
          <w:p w14:paraId="6DE5C03A" w14:textId="77777777" w:rsidR="0025585D" w:rsidRPr="0025585D" w:rsidRDefault="0025585D" w:rsidP="00255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ru-RU"/>
                <w14:ligatures w14:val="none"/>
              </w:rPr>
              <w:t>Фамилия, имя, отчество обучающегося в родительном падеже</w:t>
            </w:r>
          </w:p>
        </w:tc>
      </w:tr>
      <w:tr w:rsidR="0025585D" w:rsidRPr="0025585D" w14:paraId="2ED3F1F1" w14:textId="77777777" w:rsidTr="00A114EC">
        <w:trPr>
          <w:trHeight w:val="417"/>
        </w:trPr>
        <w:tc>
          <w:tcPr>
            <w:tcW w:w="1242" w:type="dxa"/>
            <w:vAlign w:val="bottom"/>
          </w:tcPr>
          <w:p w14:paraId="52B8984C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ru-RU"/>
                <w14:ligatures w14:val="none"/>
              </w:rPr>
              <w:t>На тему</w:t>
            </w:r>
          </w:p>
        </w:tc>
        <w:tc>
          <w:tcPr>
            <w:tcW w:w="8222" w:type="dxa"/>
            <w:tcBorders>
              <w:bottom w:val="single" w:sz="4" w:space="0" w:color="auto"/>
            </w:tcBorders>
            <w:vAlign w:val="bottom"/>
          </w:tcPr>
          <w:p w14:paraId="0EB7736E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 xml:space="preserve">Разработка компонента образовательной информационной </w:t>
            </w:r>
          </w:p>
        </w:tc>
      </w:tr>
      <w:tr w:rsidR="0025585D" w:rsidRPr="0025585D" w14:paraId="4C40E95F" w14:textId="77777777" w:rsidTr="00A114EC">
        <w:trPr>
          <w:trHeight w:val="377"/>
        </w:trPr>
        <w:tc>
          <w:tcPr>
            <w:tcW w:w="9464" w:type="dxa"/>
            <w:gridSpan w:val="2"/>
            <w:tcBorders>
              <w:bottom w:val="single" w:sz="4" w:space="0" w:color="auto"/>
            </w:tcBorders>
            <w:vAlign w:val="bottom"/>
          </w:tcPr>
          <w:p w14:paraId="13F5801F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>системы</w:t>
            </w:r>
          </w:p>
        </w:tc>
      </w:tr>
      <w:tr w:rsidR="0025585D" w:rsidRPr="0025585D" w14:paraId="1BD51600" w14:textId="77777777" w:rsidTr="00A114EC">
        <w:trPr>
          <w:trHeight w:val="425"/>
        </w:trPr>
        <w:tc>
          <w:tcPr>
            <w:tcW w:w="9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45BF9E" w14:textId="6AEC80AA" w:rsidR="0025585D" w:rsidRPr="0025585D" w:rsidRDefault="00654C90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</w:pPr>
            <w:r w:rsidRPr="00654C90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 xml:space="preserve">{{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en-US" w:eastAsia="ru-RU"/>
                <w14:ligatures w14:val="none"/>
              </w:rPr>
              <w:t>theme</w:t>
            </w:r>
            <w:r w:rsidRPr="00654C90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 xml:space="preserve"> }}</w:t>
            </w:r>
          </w:p>
        </w:tc>
      </w:tr>
    </w:tbl>
    <w:p w14:paraId="58B9AC61" w14:textId="77777777" w:rsidR="0025585D" w:rsidRPr="0025585D" w:rsidRDefault="0025585D" w:rsidP="0025585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08"/>
        <w:gridCol w:w="2977"/>
        <w:gridCol w:w="1843"/>
        <w:gridCol w:w="283"/>
        <w:gridCol w:w="4253"/>
      </w:tblGrid>
      <w:tr w:rsidR="0025585D" w:rsidRPr="0025585D" w14:paraId="3F5D1550" w14:textId="77777777" w:rsidTr="00A114EC">
        <w:trPr>
          <w:trHeight w:val="423"/>
        </w:trPr>
        <w:tc>
          <w:tcPr>
            <w:tcW w:w="3085" w:type="dxa"/>
            <w:gridSpan w:val="2"/>
            <w:vAlign w:val="bottom"/>
          </w:tcPr>
          <w:p w14:paraId="6616EFC9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ru-RU"/>
                <w14:ligatures w14:val="none"/>
              </w:rPr>
              <w:t>Направление подготовки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8F9D71A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>09.02.07</w:t>
            </w:r>
          </w:p>
        </w:tc>
        <w:tc>
          <w:tcPr>
            <w:tcW w:w="283" w:type="dxa"/>
            <w:vAlign w:val="bottom"/>
          </w:tcPr>
          <w:p w14:paraId="43BDB532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ru-RU"/>
                <w14:ligatures w14:val="none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5FDD1435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>Информационные системы</w:t>
            </w:r>
          </w:p>
        </w:tc>
      </w:tr>
      <w:tr w:rsidR="0025585D" w:rsidRPr="0025585D" w14:paraId="31103F76" w14:textId="77777777" w:rsidTr="00A114EC">
        <w:trPr>
          <w:trHeight w:val="136"/>
        </w:trPr>
        <w:tc>
          <w:tcPr>
            <w:tcW w:w="3085" w:type="dxa"/>
            <w:gridSpan w:val="2"/>
          </w:tcPr>
          <w:p w14:paraId="710772A7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ru-RU"/>
                <w14:ligatures w14:val="none"/>
              </w:rPr>
            </w:pPr>
          </w:p>
        </w:tc>
        <w:tc>
          <w:tcPr>
            <w:tcW w:w="1843" w:type="dxa"/>
          </w:tcPr>
          <w:p w14:paraId="45C673A5" w14:textId="77777777" w:rsidR="0025585D" w:rsidRPr="0025585D" w:rsidRDefault="0025585D" w:rsidP="00255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ru-RU"/>
                <w14:ligatures w14:val="none"/>
              </w:rPr>
              <w:t>индекс направления</w:t>
            </w:r>
          </w:p>
        </w:tc>
        <w:tc>
          <w:tcPr>
            <w:tcW w:w="283" w:type="dxa"/>
          </w:tcPr>
          <w:p w14:paraId="694F47E5" w14:textId="77777777" w:rsidR="0025585D" w:rsidRPr="0025585D" w:rsidRDefault="0025585D" w:rsidP="00255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ru-RU"/>
                <w14:ligatures w14:val="none"/>
              </w:rPr>
            </w:pPr>
          </w:p>
        </w:tc>
        <w:tc>
          <w:tcPr>
            <w:tcW w:w="4253" w:type="dxa"/>
          </w:tcPr>
          <w:p w14:paraId="21861CEC" w14:textId="77777777" w:rsidR="0025585D" w:rsidRPr="0025585D" w:rsidRDefault="0025585D" w:rsidP="00255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ru-RU"/>
                <w14:ligatures w14:val="none"/>
              </w:rPr>
              <w:t xml:space="preserve">полное наименование направления </w:t>
            </w:r>
          </w:p>
        </w:tc>
      </w:tr>
      <w:tr w:rsidR="0025585D" w:rsidRPr="0025585D" w14:paraId="7E4FE2FD" w14:textId="77777777" w:rsidTr="00A114EC">
        <w:trPr>
          <w:gridBefore w:val="1"/>
          <w:wBefore w:w="108" w:type="dxa"/>
          <w:trHeight w:val="70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bottom"/>
          </w:tcPr>
          <w:p w14:paraId="575F4E68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>и программирование</w:t>
            </w:r>
          </w:p>
        </w:tc>
      </w:tr>
    </w:tbl>
    <w:p w14:paraId="59C403BD" w14:textId="77777777" w:rsidR="0025585D" w:rsidRPr="0025585D" w:rsidRDefault="0025585D" w:rsidP="0025585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</w:p>
    <w:p w14:paraId="4FD03F01" w14:textId="77777777" w:rsidR="0025585D" w:rsidRPr="0025585D" w:rsidRDefault="0025585D" w:rsidP="0025585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</w:p>
    <w:p w14:paraId="030DDEEF" w14:textId="77777777" w:rsidR="0025585D" w:rsidRPr="0025585D" w:rsidRDefault="0025585D" w:rsidP="0025585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</w:p>
    <w:tbl>
      <w:tblPr>
        <w:tblW w:w="9107" w:type="dxa"/>
        <w:tblInd w:w="108" w:type="dxa"/>
        <w:tblLook w:val="04A0" w:firstRow="1" w:lastRow="0" w:firstColumn="1" w:lastColumn="0" w:noHBand="0" w:noVBand="1"/>
      </w:tblPr>
      <w:tblGrid>
        <w:gridCol w:w="792"/>
        <w:gridCol w:w="252"/>
        <w:gridCol w:w="690"/>
        <w:gridCol w:w="312"/>
        <w:gridCol w:w="81"/>
        <w:gridCol w:w="177"/>
        <w:gridCol w:w="85"/>
        <w:gridCol w:w="470"/>
        <w:gridCol w:w="256"/>
        <w:gridCol w:w="296"/>
        <w:gridCol w:w="256"/>
        <w:gridCol w:w="251"/>
        <w:gridCol w:w="67"/>
        <w:gridCol w:w="185"/>
        <w:gridCol w:w="202"/>
        <w:gridCol w:w="185"/>
        <w:gridCol w:w="1053"/>
        <w:gridCol w:w="261"/>
        <w:gridCol w:w="321"/>
        <w:gridCol w:w="242"/>
        <w:gridCol w:w="495"/>
        <w:gridCol w:w="119"/>
        <w:gridCol w:w="115"/>
        <w:gridCol w:w="377"/>
        <w:gridCol w:w="237"/>
        <w:gridCol w:w="236"/>
        <w:gridCol w:w="61"/>
        <w:gridCol w:w="303"/>
        <w:gridCol w:w="365"/>
        <w:gridCol w:w="180"/>
        <w:gridCol w:w="185"/>
      </w:tblGrid>
      <w:tr w:rsidR="0025585D" w:rsidRPr="0025585D" w14:paraId="243EB18D" w14:textId="77777777" w:rsidTr="00A114EC">
        <w:trPr>
          <w:gridAfter w:val="1"/>
          <w:wAfter w:w="185" w:type="dxa"/>
          <w:trHeight w:val="369"/>
        </w:trPr>
        <w:tc>
          <w:tcPr>
            <w:tcW w:w="1735" w:type="dxa"/>
            <w:gridSpan w:val="3"/>
            <w:vAlign w:val="bottom"/>
          </w:tcPr>
          <w:p w14:paraId="462E3AEF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ru-RU"/>
                <w14:ligatures w14:val="none"/>
              </w:rPr>
            </w:pPr>
            <w:bookmarkStart w:id="1" w:name="_Hlk66716552"/>
            <w:r w:rsidRPr="0025585D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ru-RU"/>
                <w14:ligatures w14:val="none"/>
              </w:rPr>
              <w:t>Консультант:</w:t>
            </w:r>
          </w:p>
        </w:tc>
        <w:tc>
          <w:tcPr>
            <w:tcW w:w="2248" w:type="dxa"/>
            <w:gridSpan w:val="10"/>
            <w:tcBorders>
              <w:bottom w:val="single" w:sz="4" w:space="0" w:color="auto"/>
            </w:tcBorders>
            <w:vAlign w:val="bottom"/>
          </w:tcPr>
          <w:p w14:paraId="7697C0EF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7" w:type="dxa"/>
            <w:gridSpan w:val="2"/>
            <w:vAlign w:val="bottom"/>
          </w:tcPr>
          <w:p w14:paraId="36D18710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20" w:type="dxa"/>
            <w:gridSpan w:val="4"/>
            <w:vAlign w:val="bottom"/>
          </w:tcPr>
          <w:p w14:paraId="1F373C91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ru-RU"/>
                <w14:ligatures w14:val="none"/>
              </w:rPr>
              <w:t>Руководитель:</w:t>
            </w:r>
          </w:p>
        </w:tc>
        <w:tc>
          <w:tcPr>
            <w:tcW w:w="2732" w:type="dxa"/>
            <w:gridSpan w:val="11"/>
            <w:tcBorders>
              <w:bottom w:val="single" w:sz="4" w:space="0" w:color="auto"/>
            </w:tcBorders>
            <w:vAlign w:val="bottom"/>
          </w:tcPr>
          <w:p w14:paraId="251B52A8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5585D" w:rsidRPr="0025585D" w14:paraId="7FA3DD75" w14:textId="77777777" w:rsidTr="00A114EC">
        <w:trPr>
          <w:gridAfter w:val="1"/>
          <w:wAfter w:w="185" w:type="dxa"/>
          <w:trHeight w:val="218"/>
        </w:trPr>
        <w:tc>
          <w:tcPr>
            <w:tcW w:w="1735" w:type="dxa"/>
            <w:gridSpan w:val="3"/>
          </w:tcPr>
          <w:p w14:paraId="142E42BF" w14:textId="77777777" w:rsidR="0025585D" w:rsidRPr="0025585D" w:rsidRDefault="0025585D" w:rsidP="0025585D">
            <w:pPr>
              <w:spacing w:after="0" w:line="168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ru-RU"/>
                <w14:ligatures w14:val="none"/>
              </w:rPr>
              <w:t>если утвержден приказом</w:t>
            </w:r>
          </w:p>
        </w:tc>
        <w:tc>
          <w:tcPr>
            <w:tcW w:w="2248" w:type="dxa"/>
            <w:gridSpan w:val="10"/>
            <w:tcBorders>
              <w:top w:val="single" w:sz="4" w:space="0" w:color="auto"/>
            </w:tcBorders>
          </w:tcPr>
          <w:p w14:paraId="4DC348AA" w14:textId="77777777" w:rsidR="0025585D" w:rsidRPr="0025585D" w:rsidRDefault="0025585D" w:rsidP="0025585D">
            <w:pPr>
              <w:spacing w:after="0" w:line="168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подпись</w:t>
            </w:r>
          </w:p>
        </w:tc>
        <w:tc>
          <w:tcPr>
            <w:tcW w:w="387" w:type="dxa"/>
            <w:gridSpan w:val="2"/>
          </w:tcPr>
          <w:p w14:paraId="57C79333" w14:textId="77777777" w:rsidR="0025585D" w:rsidRPr="0025585D" w:rsidRDefault="0025585D" w:rsidP="0025585D">
            <w:pPr>
              <w:spacing w:after="0" w:line="168" w:lineRule="auto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820" w:type="dxa"/>
            <w:gridSpan w:val="4"/>
          </w:tcPr>
          <w:p w14:paraId="1E66E585" w14:textId="77777777" w:rsidR="0025585D" w:rsidRPr="0025585D" w:rsidRDefault="0025585D" w:rsidP="0025585D">
            <w:pPr>
              <w:spacing w:after="0" w:line="168" w:lineRule="auto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732" w:type="dxa"/>
            <w:gridSpan w:val="11"/>
            <w:tcBorders>
              <w:top w:val="single" w:sz="4" w:space="0" w:color="auto"/>
            </w:tcBorders>
          </w:tcPr>
          <w:p w14:paraId="6C7FD88F" w14:textId="77777777" w:rsidR="0025585D" w:rsidRPr="0025585D" w:rsidRDefault="0025585D" w:rsidP="0025585D">
            <w:pPr>
              <w:spacing w:after="0" w:line="168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подпись</w:t>
            </w:r>
          </w:p>
        </w:tc>
      </w:tr>
      <w:tr w:rsidR="00654C90" w:rsidRPr="0025585D" w14:paraId="76ED976C" w14:textId="77777777" w:rsidTr="00A114EC">
        <w:trPr>
          <w:trHeight w:val="393"/>
        </w:trPr>
        <w:tc>
          <w:tcPr>
            <w:tcW w:w="2049" w:type="dxa"/>
            <w:gridSpan w:val="4"/>
            <w:tcBorders>
              <w:bottom w:val="single" w:sz="4" w:space="0" w:color="auto"/>
            </w:tcBorders>
            <w:vAlign w:val="bottom"/>
          </w:tcPr>
          <w:p w14:paraId="4C73C6EB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8" w:type="dxa"/>
            <w:gridSpan w:val="2"/>
            <w:vAlign w:val="bottom"/>
          </w:tcPr>
          <w:p w14:paraId="10A2F120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61" w:type="dxa"/>
            <w:gridSpan w:val="8"/>
            <w:tcBorders>
              <w:bottom w:val="single" w:sz="4" w:space="0" w:color="auto"/>
            </w:tcBorders>
            <w:vAlign w:val="bottom"/>
          </w:tcPr>
          <w:p w14:paraId="5609249A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7" w:type="dxa"/>
            <w:gridSpan w:val="2"/>
            <w:vAlign w:val="bottom"/>
          </w:tcPr>
          <w:p w14:paraId="37CE08D4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gridSpan w:val="5"/>
            <w:tcBorders>
              <w:bottom w:val="single" w:sz="4" w:space="0" w:color="auto"/>
            </w:tcBorders>
            <w:vAlign w:val="bottom"/>
          </w:tcPr>
          <w:p w14:paraId="76358188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4" w:type="dxa"/>
            <w:gridSpan w:val="2"/>
            <w:vAlign w:val="bottom"/>
          </w:tcPr>
          <w:p w14:paraId="7DB73A69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45" w:type="dxa"/>
            <w:gridSpan w:val="8"/>
            <w:vAlign w:val="bottom"/>
          </w:tcPr>
          <w:p w14:paraId="7948BFA8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54C90" w:rsidRPr="0025585D" w14:paraId="04320737" w14:textId="77777777" w:rsidTr="00A114EC">
        <w:trPr>
          <w:trHeight w:val="222"/>
        </w:trPr>
        <w:tc>
          <w:tcPr>
            <w:tcW w:w="2307" w:type="dxa"/>
            <w:gridSpan w:val="6"/>
          </w:tcPr>
          <w:p w14:paraId="13D71322" w14:textId="77777777" w:rsidR="0025585D" w:rsidRPr="0025585D" w:rsidRDefault="0025585D" w:rsidP="00255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ученая степень, ученое звание</w:t>
            </w:r>
          </w:p>
        </w:tc>
        <w:tc>
          <w:tcPr>
            <w:tcW w:w="1861" w:type="dxa"/>
            <w:gridSpan w:val="8"/>
          </w:tcPr>
          <w:p w14:paraId="3D05AD6F" w14:textId="77777777" w:rsidR="0025585D" w:rsidRPr="0025585D" w:rsidRDefault="0025585D" w:rsidP="00255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Фамилия ИО</w:t>
            </w:r>
          </w:p>
        </w:tc>
        <w:tc>
          <w:tcPr>
            <w:tcW w:w="387" w:type="dxa"/>
            <w:gridSpan w:val="2"/>
          </w:tcPr>
          <w:p w14:paraId="1DDB4A00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492" w:type="dxa"/>
            <w:gridSpan w:val="6"/>
          </w:tcPr>
          <w:p w14:paraId="00B2B134" w14:textId="77777777" w:rsidR="0025585D" w:rsidRPr="0025585D" w:rsidRDefault="0025585D" w:rsidP="00255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ученая степень, ученое звание</w:t>
            </w:r>
          </w:p>
        </w:tc>
        <w:tc>
          <w:tcPr>
            <w:tcW w:w="2060" w:type="dxa"/>
            <w:gridSpan w:val="9"/>
            <w:tcBorders>
              <w:top w:val="single" w:sz="4" w:space="0" w:color="auto"/>
            </w:tcBorders>
          </w:tcPr>
          <w:p w14:paraId="6244CB24" w14:textId="77777777" w:rsidR="0025585D" w:rsidRPr="0025585D" w:rsidRDefault="0025585D" w:rsidP="00255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Фамилия ИО</w:t>
            </w:r>
          </w:p>
        </w:tc>
      </w:tr>
      <w:tr w:rsidR="00654C90" w:rsidRPr="0025585D" w14:paraId="1BEB85BC" w14:textId="77777777" w:rsidTr="00A114EC">
        <w:trPr>
          <w:trHeight w:val="354"/>
        </w:trPr>
        <w:tc>
          <w:tcPr>
            <w:tcW w:w="792" w:type="dxa"/>
            <w:tcMar>
              <w:left w:w="28" w:type="dxa"/>
              <w:right w:w="28" w:type="dxa"/>
            </w:tcMar>
            <w:vAlign w:val="bottom"/>
          </w:tcPr>
          <w:p w14:paraId="0E4B6D79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        »</w:t>
            </w:r>
          </w:p>
        </w:tc>
        <w:tc>
          <w:tcPr>
            <w:tcW w:w="252" w:type="dxa"/>
            <w:vAlign w:val="bottom"/>
          </w:tcPr>
          <w:p w14:paraId="7EB3800A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20" w:type="dxa"/>
            <w:gridSpan w:val="6"/>
            <w:tcBorders>
              <w:bottom w:val="single" w:sz="4" w:space="0" w:color="auto"/>
            </w:tcBorders>
            <w:vAlign w:val="bottom"/>
          </w:tcPr>
          <w:p w14:paraId="4743EB9B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6" w:type="dxa"/>
            <w:vAlign w:val="bottom"/>
          </w:tcPr>
          <w:p w14:paraId="13B26969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6" w:type="dxa"/>
            <w:tcMar>
              <w:left w:w="28" w:type="dxa"/>
              <w:right w:w="28" w:type="dxa"/>
            </w:tcMar>
            <w:vAlign w:val="bottom"/>
          </w:tcPr>
          <w:p w14:paraId="3E829B4A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24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338C3DED" w14:textId="5FAEEBE6" w:rsidR="0025585D" w:rsidRPr="0025585D" w:rsidRDefault="00654C90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  <w:t>{{ yy }</w:t>
            </w:r>
          </w:p>
        </w:tc>
        <w:tc>
          <w:tcPr>
            <w:tcW w:w="251" w:type="dxa"/>
            <w:tcMar>
              <w:left w:w="28" w:type="dxa"/>
              <w:right w:w="28" w:type="dxa"/>
            </w:tcMar>
            <w:vAlign w:val="bottom"/>
          </w:tcPr>
          <w:p w14:paraId="263070FC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</w:t>
            </w:r>
          </w:p>
        </w:tc>
        <w:tc>
          <w:tcPr>
            <w:tcW w:w="252" w:type="dxa"/>
            <w:gridSpan w:val="2"/>
            <w:tcBorders>
              <w:left w:val="nil"/>
            </w:tcBorders>
            <w:vAlign w:val="bottom"/>
          </w:tcPr>
          <w:p w14:paraId="2B6B3CC1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7" w:type="dxa"/>
            <w:gridSpan w:val="2"/>
            <w:vAlign w:val="bottom"/>
          </w:tcPr>
          <w:p w14:paraId="4C067D59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53" w:type="dxa"/>
            <w:vAlign w:val="bottom"/>
          </w:tcPr>
          <w:p w14:paraId="300392E1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         »</w:t>
            </w:r>
          </w:p>
        </w:tc>
        <w:tc>
          <w:tcPr>
            <w:tcW w:w="261" w:type="dxa"/>
            <w:vAlign w:val="bottom"/>
          </w:tcPr>
          <w:p w14:paraId="14268986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71" w:type="dxa"/>
            <w:gridSpan w:val="6"/>
            <w:tcBorders>
              <w:bottom w:val="single" w:sz="4" w:space="0" w:color="auto"/>
            </w:tcBorders>
            <w:vAlign w:val="bottom"/>
          </w:tcPr>
          <w:p w14:paraId="25768D9B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tcMar>
              <w:left w:w="28" w:type="dxa"/>
              <w:right w:w="28" w:type="dxa"/>
            </w:tcMar>
            <w:vAlign w:val="bottom"/>
          </w:tcPr>
          <w:p w14:paraId="5023486D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7" w:type="dxa"/>
            <w:gridSpan w:val="2"/>
            <w:tcMar>
              <w:left w:w="28" w:type="dxa"/>
              <w:right w:w="28" w:type="dxa"/>
            </w:tcMar>
            <w:vAlign w:val="bottom"/>
          </w:tcPr>
          <w:p w14:paraId="749E649F" w14:textId="77777777" w:rsidR="0025585D" w:rsidRPr="0025585D" w:rsidRDefault="0025585D" w:rsidP="00255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30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7B871E98" w14:textId="526F90EF" w:rsidR="0025585D" w:rsidRPr="0025585D" w:rsidRDefault="00654C90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  <w:t>{{ yy }}</w:t>
            </w:r>
          </w:p>
        </w:tc>
        <w:tc>
          <w:tcPr>
            <w:tcW w:w="365" w:type="dxa"/>
            <w:tcMar>
              <w:left w:w="28" w:type="dxa"/>
              <w:right w:w="28" w:type="dxa"/>
            </w:tcMar>
            <w:vAlign w:val="bottom"/>
          </w:tcPr>
          <w:p w14:paraId="09ADB0B9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</w:t>
            </w:r>
          </w:p>
        </w:tc>
        <w:tc>
          <w:tcPr>
            <w:tcW w:w="365" w:type="dxa"/>
            <w:gridSpan w:val="2"/>
            <w:tcBorders>
              <w:left w:val="nil"/>
            </w:tcBorders>
            <w:vAlign w:val="bottom"/>
          </w:tcPr>
          <w:p w14:paraId="6761544A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5585D" w:rsidRPr="0025585D" w14:paraId="682B215F" w14:textId="77777777" w:rsidTr="00A114EC">
        <w:trPr>
          <w:trHeight w:val="369"/>
        </w:trPr>
        <w:tc>
          <w:tcPr>
            <w:tcW w:w="2393" w:type="dxa"/>
            <w:gridSpan w:val="7"/>
            <w:vAlign w:val="bottom"/>
          </w:tcPr>
          <w:p w14:paraId="35763186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75" w:type="dxa"/>
            <w:gridSpan w:val="7"/>
            <w:vAlign w:val="bottom"/>
          </w:tcPr>
          <w:p w14:paraId="1256AC50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7" w:type="dxa"/>
            <w:gridSpan w:val="2"/>
            <w:vAlign w:val="bottom"/>
          </w:tcPr>
          <w:p w14:paraId="221D293E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77" w:type="dxa"/>
            <w:gridSpan w:val="4"/>
            <w:vAlign w:val="bottom"/>
          </w:tcPr>
          <w:p w14:paraId="53C4017E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ru-RU"/>
                <w14:ligatures w14:val="none"/>
              </w:rPr>
              <w:t>Обучающийся:</w:t>
            </w:r>
          </w:p>
        </w:tc>
        <w:tc>
          <w:tcPr>
            <w:tcW w:w="2675" w:type="dxa"/>
            <w:gridSpan w:val="11"/>
            <w:vAlign w:val="bottom"/>
          </w:tcPr>
          <w:p w14:paraId="217A340A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54C90" w:rsidRPr="0025585D" w14:paraId="4316FE54" w14:textId="77777777" w:rsidTr="00A114EC">
        <w:trPr>
          <w:trHeight w:val="393"/>
        </w:trPr>
        <w:tc>
          <w:tcPr>
            <w:tcW w:w="2130" w:type="dxa"/>
            <w:gridSpan w:val="5"/>
            <w:vAlign w:val="bottom"/>
          </w:tcPr>
          <w:p w14:paraId="59AC2D20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3" w:type="dxa"/>
            <w:gridSpan w:val="2"/>
            <w:vAlign w:val="bottom"/>
          </w:tcPr>
          <w:p w14:paraId="3D4C08E1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75" w:type="dxa"/>
            <w:gridSpan w:val="7"/>
            <w:vAlign w:val="bottom"/>
          </w:tcPr>
          <w:p w14:paraId="28FD7AEE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7" w:type="dxa"/>
            <w:gridSpan w:val="2"/>
            <w:vAlign w:val="bottom"/>
          </w:tcPr>
          <w:p w14:paraId="1F61B21D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gridSpan w:val="5"/>
            <w:tcBorders>
              <w:bottom w:val="single" w:sz="4" w:space="0" w:color="auto"/>
            </w:tcBorders>
            <w:vAlign w:val="bottom"/>
          </w:tcPr>
          <w:p w14:paraId="01FAB81D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4" w:type="dxa"/>
            <w:gridSpan w:val="2"/>
            <w:vAlign w:val="bottom"/>
          </w:tcPr>
          <w:p w14:paraId="0A75DF25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45" w:type="dxa"/>
            <w:gridSpan w:val="8"/>
            <w:tcBorders>
              <w:bottom w:val="single" w:sz="4" w:space="0" w:color="auto"/>
            </w:tcBorders>
            <w:vAlign w:val="bottom"/>
          </w:tcPr>
          <w:p w14:paraId="66FE412B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54C90" w:rsidRPr="0025585D" w14:paraId="322B92DA" w14:textId="77777777" w:rsidTr="00A114EC">
        <w:trPr>
          <w:trHeight w:val="222"/>
        </w:trPr>
        <w:tc>
          <w:tcPr>
            <w:tcW w:w="2393" w:type="dxa"/>
            <w:gridSpan w:val="7"/>
          </w:tcPr>
          <w:p w14:paraId="6427C6C3" w14:textId="77777777" w:rsidR="0025585D" w:rsidRPr="0025585D" w:rsidRDefault="0025585D" w:rsidP="00255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775" w:type="dxa"/>
            <w:gridSpan w:val="7"/>
          </w:tcPr>
          <w:p w14:paraId="65011668" w14:textId="77777777" w:rsidR="0025585D" w:rsidRPr="0025585D" w:rsidRDefault="0025585D" w:rsidP="00255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387" w:type="dxa"/>
            <w:gridSpan w:val="2"/>
          </w:tcPr>
          <w:p w14:paraId="75C57F60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373" w:type="dxa"/>
            <w:gridSpan w:val="5"/>
          </w:tcPr>
          <w:p w14:paraId="34B47FC9" w14:textId="77777777" w:rsidR="0025585D" w:rsidRPr="0025585D" w:rsidRDefault="0025585D" w:rsidP="00255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подпись</w:t>
            </w:r>
          </w:p>
        </w:tc>
        <w:tc>
          <w:tcPr>
            <w:tcW w:w="234" w:type="dxa"/>
            <w:gridSpan w:val="2"/>
          </w:tcPr>
          <w:p w14:paraId="0B9709E1" w14:textId="77777777" w:rsidR="0025585D" w:rsidRPr="0025585D" w:rsidRDefault="0025585D" w:rsidP="00255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45" w:type="dxa"/>
            <w:gridSpan w:val="8"/>
            <w:tcBorders>
              <w:top w:val="single" w:sz="4" w:space="0" w:color="auto"/>
            </w:tcBorders>
          </w:tcPr>
          <w:p w14:paraId="3C62B7A2" w14:textId="77777777" w:rsidR="0025585D" w:rsidRPr="0025585D" w:rsidRDefault="0025585D" w:rsidP="00255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Фамилия ИО</w:t>
            </w:r>
          </w:p>
        </w:tc>
      </w:tr>
      <w:tr w:rsidR="00654C90" w:rsidRPr="0025585D" w14:paraId="24E57CA9" w14:textId="77777777" w:rsidTr="00A114EC">
        <w:trPr>
          <w:trHeight w:val="354"/>
        </w:trPr>
        <w:tc>
          <w:tcPr>
            <w:tcW w:w="792" w:type="dxa"/>
            <w:tcMar>
              <w:left w:w="28" w:type="dxa"/>
              <w:right w:w="28" w:type="dxa"/>
            </w:tcMar>
            <w:vAlign w:val="bottom"/>
          </w:tcPr>
          <w:p w14:paraId="4CAD763C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2" w:type="dxa"/>
            <w:vAlign w:val="bottom"/>
          </w:tcPr>
          <w:p w14:paraId="359DA8C0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20" w:type="dxa"/>
            <w:gridSpan w:val="6"/>
            <w:vAlign w:val="bottom"/>
          </w:tcPr>
          <w:p w14:paraId="7C5F9621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6" w:type="dxa"/>
            <w:vAlign w:val="bottom"/>
          </w:tcPr>
          <w:p w14:paraId="7A0F5BA8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48" w:type="dxa"/>
            <w:gridSpan w:val="5"/>
            <w:vAlign w:val="bottom"/>
          </w:tcPr>
          <w:p w14:paraId="3A3C3CFC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7" w:type="dxa"/>
            <w:gridSpan w:val="2"/>
            <w:vAlign w:val="bottom"/>
          </w:tcPr>
          <w:p w14:paraId="33FC5A40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53" w:type="dxa"/>
            <w:vAlign w:val="bottom"/>
          </w:tcPr>
          <w:p w14:paraId="731F26C2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         »</w:t>
            </w:r>
          </w:p>
        </w:tc>
        <w:tc>
          <w:tcPr>
            <w:tcW w:w="261" w:type="dxa"/>
            <w:vAlign w:val="bottom"/>
          </w:tcPr>
          <w:p w14:paraId="0D1ED4B2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71" w:type="dxa"/>
            <w:gridSpan w:val="6"/>
            <w:tcBorders>
              <w:bottom w:val="single" w:sz="4" w:space="0" w:color="auto"/>
            </w:tcBorders>
            <w:vAlign w:val="bottom"/>
          </w:tcPr>
          <w:p w14:paraId="72D259A6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" w:type="dxa"/>
            <w:vAlign w:val="bottom"/>
          </w:tcPr>
          <w:p w14:paraId="0AC61CDC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bottom"/>
          </w:tcPr>
          <w:p w14:paraId="6D4DD898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64" w:type="dxa"/>
            <w:gridSpan w:val="2"/>
            <w:tcMar>
              <w:left w:w="28" w:type="dxa"/>
              <w:right w:w="28" w:type="dxa"/>
            </w:tcMar>
            <w:vAlign w:val="bottom"/>
          </w:tcPr>
          <w:p w14:paraId="5E7B33A8" w14:textId="77777777" w:rsidR="0025585D" w:rsidRPr="0025585D" w:rsidRDefault="0025585D" w:rsidP="00255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36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3779985C" w14:textId="1AAFF1FF" w:rsidR="0025585D" w:rsidRPr="0025585D" w:rsidRDefault="00654C90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  <w:t>{{ yy }}</w:t>
            </w:r>
          </w:p>
        </w:tc>
        <w:tc>
          <w:tcPr>
            <w:tcW w:w="365" w:type="dxa"/>
            <w:gridSpan w:val="2"/>
            <w:tcMar>
              <w:left w:w="28" w:type="dxa"/>
              <w:right w:w="28" w:type="dxa"/>
            </w:tcMar>
            <w:vAlign w:val="bottom"/>
          </w:tcPr>
          <w:p w14:paraId="4ED6E394" w14:textId="77777777" w:rsidR="0025585D" w:rsidRPr="0025585D" w:rsidRDefault="0025585D" w:rsidP="002558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558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</w:t>
            </w:r>
          </w:p>
        </w:tc>
      </w:tr>
      <w:bookmarkEnd w:id="1"/>
    </w:tbl>
    <w:p w14:paraId="12EC1559" w14:textId="77777777" w:rsidR="0025585D" w:rsidRPr="0025585D" w:rsidRDefault="0025585D" w:rsidP="002558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5FBA26B" w14:textId="77777777" w:rsidR="0025585D" w:rsidRPr="0025585D" w:rsidRDefault="0025585D" w:rsidP="002558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5585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САНКТ-ПЕТЕРБУРГ</w:t>
      </w:r>
    </w:p>
    <w:p w14:paraId="2192A75C" w14:textId="78D356A9" w:rsidR="0025585D" w:rsidRPr="0025585D" w:rsidRDefault="0025585D" w:rsidP="002558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25585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2</w:t>
      </w:r>
      <w:r w:rsidR="00654C90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>0{{ yy }}</w:t>
      </w:r>
      <w:r w:rsidRPr="0025585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г.</w:t>
      </w:r>
    </w:p>
    <w:p w14:paraId="4684C3CE" w14:textId="77777777" w:rsidR="0025585D" w:rsidRDefault="002738CB" w:rsidP="0025585D">
      <w:pPr>
        <w:pStyle w:val="ac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sdt>
      <w:sdtPr>
        <w:rPr>
          <w:rFonts w:cs="Times New Roman"/>
        </w:rPr>
        <w:id w:val="-2140410073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lang w:eastAsia="en-US"/>
          <w14:ligatures w14:val="standardContextual"/>
        </w:rPr>
      </w:sdtEndPr>
      <w:sdtContent>
        <w:p w14:paraId="06DEA1D0" w14:textId="123641BE" w:rsidR="0025585D" w:rsidRPr="00EF26D8" w:rsidRDefault="0025585D" w:rsidP="00E270D0">
          <w:pPr>
            <w:pStyle w:val="ac"/>
            <w:spacing w:line="360" w:lineRule="auto"/>
            <w:jc w:val="center"/>
            <w:rPr>
              <w:rFonts w:cs="Times New Roman"/>
              <w:sz w:val="28"/>
              <w:szCs w:val="28"/>
            </w:rPr>
          </w:pPr>
          <w:r w:rsidRPr="00EF26D8">
            <w:rPr>
              <w:rFonts w:cs="Times New Roman"/>
              <w:sz w:val="28"/>
              <w:szCs w:val="28"/>
            </w:rPr>
            <w:t>СОДЕРЖАНИЕ</w:t>
          </w:r>
        </w:p>
        <w:p w14:paraId="1C090795" w14:textId="7E62F451" w:rsidR="00E270D0" w:rsidRDefault="0025585D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2738CB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738CB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738CB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32162290" w:history="1">
            <w:r w:rsidR="00E270D0" w:rsidRPr="00534353">
              <w:rPr>
                <w:rStyle w:val="af1"/>
                <w:b/>
                <w:bCs/>
                <w:noProof/>
              </w:rPr>
              <w:t>ВВЕДЕНИЕ</w:t>
            </w:r>
            <w:r w:rsidR="00E270D0">
              <w:rPr>
                <w:noProof/>
                <w:webHidden/>
              </w:rPr>
              <w:tab/>
            </w:r>
            <w:r w:rsidR="00E270D0">
              <w:rPr>
                <w:noProof/>
                <w:webHidden/>
              </w:rPr>
              <w:fldChar w:fldCharType="begin"/>
            </w:r>
            <w:r w:rsidR="00E270D0">
              <w:rPr>
                <w:noProof/>
                <w:webHidden/>
              </w:rPr>
              <w:instrText xml:space="preserve"> PAGEREF _Toc232162290 \h </w:instrText>
            </w:r>
            <w:r w:rsidR="00E270D0">
              <w:rPr>
                <w:noProof/>
                <w:webHidden/>
              </w:rPr>
            </w:r>
            <w:r w:rsidR="00E270D0">
              <w:rPr>
                <w:noProof/>
                <w:webHidden/>
              </w:rPr>
              <w:fldChar w:fldCharType="separate"/>
            </w:r>
            <w:r w:rsidR="00E270D0">
              <w:rPr>
                <w:noProof/>
                <w:webHidden/>
              </w:rPr>
              <w:t>3</w:t>
            </w:r>
            <w:r w:rsidR="00E270D0">
              <w:rPr>
                <w:noProof/>
                <w:webHidden/>
              </w:rPr>
              <w:fldChar w:fldCharType="end"/>
            </w:r>
          </w:hyperlink>
        </w:p>
        <w:p w14:paraId="2174A770" w14:textId="6FB4BE43" w:rsidR="00E270D0" w:rsidRDefault="00E270D0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32162291" w:history="1">
            <w:r w:rsidRPr="00534353">
              <w:rPr>
                <w:rStyle w:val="af1"/>
                <w:b/>
                <w:bCs/>
                <w:noProof/>
              </w:rPr>
              <w:t>СПИСОК ИСПОЛЬЗОВАННЫХ ИСТОЧНИКОВ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_Toc232162291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FAE3B2" w14:textId="13483208" w:rsidR="0025585D" w:rsidRDefault="0025585D" w:rsidP="0025585D">
          <w:r w:rsidRPr="002738CB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36FE1914" w14:textId="77777777" w:rsidR="0025585D" w:rsidRDefault="0025585D" w:rsidP="0025585D">
      <w:pPr>
        <w:rPr>
          <w:rFonts w:ascii="Times New Roman" w:hAnsi="Times New Roman" w:cs="Times New Roman"/>
          <w:sz w:val="28"/>
          <w:szCs w:val="28"/>
        </w:rPr>
      </w:pPr>
    </w:p>
    <w:p w14:paraId="54B49914" w14:textId="77777777" w:rsidR="00E270D0" w:rsidRDefault="0025585D" w:rsidP="00E270D0">
      <w:pPr>
        <w:pStyle w:val="1"/>
        <w:jc w:val="center"/>
      </w:pPr>
      <w:r>
        <w:br w:type="page"/>
      </w:r>
    </w:p>
    <w:p w14:paraId="4828AF36" w14:textId="039EA994" w:rsidR="00E270D0" w:rsidRPr="00E270D0" w:rsidRDefault="00E270D0" w:rsidP="00E270D0">
      <w:pPr>
        <w:pStyle w:val="1"/>
        <w:jc w:val="center"/>
        <w:rPr>
          <w:b/>
          <w:bCs/>
        </w:rPr>
      </w:pPr>
      <w:bookmarkStart w:id="2" w:name="_Toc232162290"/>
      <w:r w:rsidRPr="00E270D0">
        <w:rPr>
          <w:b/>
          <w:bCs/>
        </w:rPr>
        <w:t>ВВЕДЕНИЕ</w:t>
      </w:r>
      <w:bookmarkEnd w:id="2"/>
    </w:p>
    <w:p w14:paraId="3B2DD9EC" w14:textId="18B5A627" w:rsidR="002738CB" w:rsidRPr="00E270D0" w:rsidRDefault="00E270D0" w:rsidP="00E270D0">
      <w:pPr>
        <w:pStyle w:val="1"/>
        <w:rPr>
          <w:b/>
          <w:bCs/>
        </w:rPr>
      </w:pPr>
      <w:r>
        <w:br w:type="page"/>
      </w:r>
      <w:bookmarkStart w:id="3" w:name="_Toc232162291"/>
      <w:r w:rsidR="002738CB" w:rsidRPr="00E270D0">
        <w:rPr>
          <w:b/>
          <w:bCs/>
        </w:rPr>
        <w:t>СПИСОК ИСПОЛЬЗОВАННЫХ ИСТОЧНИКОВ</w:t>
      </w:r>
      <w:bookmarkEnd w:id="3"/>
    </w:p>
    <w:p w14:paraId="42E8015F" w14:textId="77777777" w:rsidR="00E270D0" w:rsidRPr="00E270D0" w:rsidRDefault="00E270D0" w:rsidP="00E270D0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</w:pP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val="en-US" w:eastAsia="ru-RU"/>
          <w14:ligatures w14:val="none"/>
        </w:rPr>
        <w:t xml:space="preserve">DeRidder J. L. The immediate prospects for the application of ontologies in digital libraries // Knowledge Organization — 2007. — Vol. 34, No. 4. </w:t>
      </w: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t>Р. 227—246.</w:t>
      </w:r>
    </w:p>
    <w:p w14:paraId="5989700D" w14:textId="77777777" w:rsidR="00E270D0" w:rsidRPr="00E270D0" w:rsidRDefault="00E270D0" w:rsidP="00E270D0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</w:pP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t xml:space="preserve">Указ Президента Российской Федерации от 9 ноября 2022 г. </w:t>
      </w: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val="en-US" w:eastAsia="ru-RU"/>
          <w14:ligatures w14:val="none"/>
        </w:rPr>
        <w:t>N</w:t>
      </w: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t xml:space="preserve"> 809 </w:t>
      </w: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br/>
        <w:t xml:space="preserve">«Об утверждении основ государственной политики по сохранению </w:t>
      </w: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br/>
        <w:t xml:space="preserve">и укреплению традиционных российских духовно-нравственных ценностей». — </w:t>
      </w: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val="en-US" w:eastAsia="ru-RU"/>
          <w14:ligatures w14:val="none"/>
        </w:rPr>
        <w:t>URL</w:t>
      </w: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t>: https://www.garant.ru/products/ipo/prime/doc/405579061 (дата обращения 30.10.2023)</w:t>
      </w:r>
    </w:p>
    <w:p w14:paraId="089C9B10" w14:textId="77777777" w:rsidR="00E270D0" w:rsidRPr="00E270D0" w:rsidRDefault="00E270D0" w:rsidP="00E270D0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val="en-US" w:eastAsia="ru-RU"/>
          <w14:ligatures w14:val="none"/>
        </w:rPr>
      </w:pP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val="en-US" w:eastAsia="ru-RU"/>
          <w14:ligatures w14:val="none"/>
        </w:rPr>
        <w:t>U.S. National Library of Medicine. Fact sheet: Unfi ed Medical Language System / National Institutes of Health, 2006—2013. — URL: http://www.nlm.nih.gov/pubs/factsheets/umls.html (</w:t>
      </w: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t>дата</w:t>
      </w: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val="en-US" w:eastAsia="ru-RU"/>
          <w14:ligatures w14:val="none"/>
        </w:rPr>
        <w:t xml:space="preserve"> </w:t>
      </w: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t>обращения</w:t>
      </w: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val="en-US" w:eastAsia="ru-RU"/>
          <w14:ligatures w14:val="none"/>
        </w:rPr>
        <w:t xml:space="preserve"> 09.12.2023). </w:t>
      </w:r>
    </w:p>
    <w:p w14:paraId="7AF55D58" w14:textId="77777777" w:rsidR="00E270D0" w:rsidRPr="00E270D0" w:rsidRDefault="00E270D0" w:rsidP="00E270D0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</w:pP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t xml:space="preserve">Земсков А.И., Шрайберг Я.Л. Электронные библиотеки: учебник для вузов. — М.: Либерея, 2003. — 351 с. </w:t>
      </w:r>
    </w:p>
    <w:p w14:paraId="320B0370" w14:textId="77777777" w:rsidR="00E270D0" w:rsidRPr="00E270D0" w:rsidRDefault="00E270D0" w:rsidP="00E270D0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</w:pP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t>Леготин Е.Ю. Организация метаданных в хранилище данных // Научный поиск. Технические науки: Материалы 3-й науч. конф. аспирантов и докторантов / отв. за вып. С.Д. Ваулин; Юж.-Урал. гос. ун-т. Т. 2. — Челябинск: Издательский центр ЮУрГУ, 2011. — С. 128—132.</w:t>
      </w:r>
    </w:p>
    <w:p w14:paraId="6B8FACF0" w14:textId="77777777" w:rsidR="00E270D0" w:rsidRPr="00E270D0" w:rsidRDefault="00E270D0" w:rsidP="00E270D0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</w:pP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t>. ГОСТ 7.0.96—2016 Система стандартов по информации, библиотечному и издательскому делу. Электронные библиотеки. Основные виды. Структура. Технология формирования. — М.: Стандартинформ, 2016. — 16 с.</w:t>
      </w:r>
    </w:p>
    <w:p w14:paraId="01EA5772" w14:textId="77777777" w:rsidR="00E270D0" w:rsidRPr="00E270D0" w:rsidRDefault="00E270D0" w:rsidP="00E270D0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</w:pP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t>Рубрикатор научно-технической информации по нанотехнологиям и наноматериалам / РНЦ «Курчатовский институт», ФГУ ГНИИ ИТТ «Информика», Национальный электронно-информационный консорциум (НЭИКОН), Всероссийский институт научной и технической информации (ВИНИТИ РАН). — М., 2009. — 75 с.</w:t>
      </w:r>
    </w:p>
    <w:p w14:paraId="16296564" w14:textId="77777777" w:rsidR="00E270D0" w:rsidRPr="00E270D0" w:rsidRDefault="00E270D0" w:rsidP="00E270D0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</w:pP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t>Рубрикатор по нанонауке и нанотехнологиям. — URL: http/www.rubric.neicon.ru (дата обращения 02.02.2024).</w:t>
      </w:r>
    </w:p>
    <w:p w14:paraId="4D2370EA" w14:textId="77777777" w:rsidR="00E270D0" w:rsidRPr="00E270D0" w:rsidRDefault="00E270D0" w:rsidP="00E270D0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</w:pP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t xml:space="preserve">Федеральный закон РФ от 30 декабря 2001 г. </w:t>
      </w: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val="en-US" w:eastAsia="ru-RU"/>
          <w14:ligatures w14:val="none"/>
        </w:rPr>
        <w:t>N</w:t>
      </w: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t xml:space="preserve"> 197-ФЗ «Трудовой кодекс Российской Федерации». — URL: https://www.consultant.ru/document/cons_doc_LAW_34683/ (дата обращения: 02.03.2024)</w:t>
      </w:r>
    </w:p>
    <w:p w14:paraId="63AFABB4" w14:textId="77777777" w:rsidR="00E270D0" w:rsidRPr="00E270D0" w:rsidRDefault="00E270D0" w:rsidP="00E270D0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</w:pPr>
      <w:r w:rsidRPr="00E270D0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  <w:t xml:space="preserve"> Приказ Минобразования РФ от 6 апреля г. № 245 «Об утверждении Порядка организации и осуществления образовательной деятельности по образовательным программам высшего образования — программам бакалавриата, программам специалитета, программам магистратуры». — URL: https://www.consultant.ru/document/cons_doc_LAW_393023/ (дата обращения: 03.03.2024) </w:t>
      </w:r>
    </w:p>
    <w:p w14:paraId="655B0B67" w14:textId="77777777" w:rsidR="00E270D0" w:rsidRPr="00E270D0" w:rsidRDefault="00E270D0" w:rsidP="00E270D0">
      <w:pPr>
        <w:spacing w:after="0" w:line="240" w:lineRule="atLeas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287016A" w14:textId="77777777" w:rsidR="00EF26D8" w:rsidRPr="00EF26D8" w:rsidRDefault="00EF26D8" w:rsidP="00EF26D8">
      <w:pPr>
        <w:spacing w:after="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F26D8" w:rsidRPr="00EF26D8" w:rsidSect="00EF26D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488CD" w14:textId="77777777" w:rsidR="00436A8F" w:rsidRDefault="00436A8F" w:rsidP="00EF26D8">
      <w:pPr>
        <w:spacing w:after="0" w:line="240" w:lineRule="auto"/>
      </w:pPr>
      <w:r>
        <w:separator/>
      </w:r>
    </w:p>
  </w:endnote>
  <w:endnote w:type="continuationSeparator" w:id="0">
    <w:p w14:paraId="601FB770" w14:textId="77777777" w:rsidR="00436A8F" w:rsidRDefault="00436A8F" w:rsidP="00EF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08046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5C4202F" w14:textId="57605C5E" w:rsidR="00EF26D8" w:rsidRPr="00EF26D8" w:rsidRDefault="00EF26D8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F26D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F26D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F26D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EF26D8">
          <w:rPr>
            <w:rFonts w:ascii="Times New Roman" w:hAnsi="Times New Roman" w:cs="Times New Roman"/>
            <w:sz w:val="28"/>
            <w:szCs w:val="28"/>
          </w:rPr>
          <w:t>2</w:t>
        </w:r>
        <w:r w:rsidRPr="00EF26D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BE5BBDA" w14:textId="77777777" w:rsidR="00EF26D8" w:rsidRDefault="00EF26D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2CE3C" w14:textId="77777777" w:rsidR="00436A8F" w:rsidRDefault="00436A8F" w:rsidP="00EF26D8">
      <w:pPr>
        <w:spacing w:after="0" w:line="240" w:lineRule="auto"/>
      </w:pPr>
      <w:r>
        <w:separator/>
      </w:r>
    </w:p>
  </w:footnote>
  <w:footnote w:type="continuationSeparator" w:id="0">
    <w:p w14:paraId="4416773D" w14:textId="77777777" w:rsidR="00436A8F" w:rsidRDefault="00436A8F" w:rsidP="00EF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C0128"/>
    <w:multiLevelType w:val="hybridMultilevel"/>
    <w:tmpl w:val="1C6E1722"/>
    <w:lvl w:ilvl="0" w:tplc="6A42B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34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D8"/>
    <w:rsid w:val="00042F97"/>
    <w:rsid w:val="0025585D"/>
    <w:rsid w:val="002738CB"/>
    <w:rsid w:val="00436A8F"/>
    <w:rsid w:val="00654C90"/>
    <w:rsid w:val="00E270D0"/>
    <w:rsid w:val="00E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93F9"/>
  <w15:chartTrackingRefBased/>
  <w15:docId w15:val="{B7C4A18B-9BAA-471F-A564-D05755FD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Заголовок 1 ГОСТ"/>
    <w:basedOn w:val="a"/>
    <w:next w:val="a"/>
    <w:link w:val="10"/>
    <w:uiPriority w:val="9"/>
    <w:qFormat/>
    <w:rsid w:val="002738CB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sz w:val="28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2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26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2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26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26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26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26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26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ГОСТ Знак"/>
    <w:basedOn w:val="a0"/>
    <w:link w:val="1"/>
    <w:uiPriority w:val="9"/>
    <w:rsid w:val="002738CB"/>
    <w:rPr>
      <w:rFonts w:ascii="Times New Roman" w:eastAsiaTheme="majorEastAsia" w:hAnsi="Times New Roman" w:cstheme="majorBidi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26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26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26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26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26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26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26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26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26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2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26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2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26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26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26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26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26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26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F26D8"/>
    <w:rPr>
      <w:b/>
      <w:bCs/>
      <w:smallCaps/>
      <w:color w:val="0F4761" w:themeColor="accent1" w:themeShade="BF"/>
      <w:spacing w:val="5"/>
    </w:rPr>
  </w:style>
  <w:style w:type="paragraph" w:styleId="ac">
    <w:name w:val="TOC Heading"/>
    <w:basedOn w:val="1"/>
    <w:next w:val="a"/>
    <w:uiPriority w:val="39"/>
    <w:unhideWhenUsed/>
    <w:qFormat/>
    <w:rsid w:val="00EF26D8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EF2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F26D8"/>
  </w:style>
  <w:style w:type="paragraph" w:styleId="af">
    <w:name w:val="footer"/>
    <w:basedOn w:val="a"/>
    <w:link w:val="af0"/>
    <w:uiPriority w:val="99"/>
    <w:unhideWhenUsed/>
    <w:rsid w:val="00EF2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F26D8"/>
  </w:style>
  <w:style w:type="paragraph" w:styleId="11">
    <w:name w:val="toc 1"/>
    <w:basedOn w:val="a"/>
    <w:next w:val="a"/>
    <w:autoRedefine/>
    <w:uiPriority w:val="39"/>
    <w:unhideWhenUsed/>
    <w:rsid w:val="002738CB"/>
    <w:pPr>
      <w:spacing w:after="100"/>
    </w:pPr>
  </w:style>
  <w:style w:type="character" w:styleId="af1">
    <w:name w:val="Hyperlink"/>
    <w:basedOn w:val="a0"/>
    <w:uiPriority w:val="99"/>
    <w:unhideWhenUsed/>
    <w:rsid w:val="002738CB"/>
    <w:rPr>
      <w:color w:val="467886" w:themeColor="hyperlink"/>
      <w:u w:val="single"/>
    </w:rPr>
  </w:style>
  <w:style w:type="table" w:customStyle="1" w:styleId="12">
    <w:name w:val="Сетка таблицы1"/>
    <w:basedOn w:val="a1"/>
    <w:next w:val="af2"/>
    <w:uiPriority w:val="59"/>
    <w:rsid w:val="0025585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255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5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E41F5-7ED8-4AEF-B312-E0BCDD634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2954</TotalTime>
  <Pages>5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Molotov</dc:creator>
  <cp:keywords/>
  <dc:description/>
  <cp:lastModifiedBy>Alexey Molotov</cp:lastModifiedBy>
  <cp:revision>2</cp:revision>
  <dcterms:created xsi:type="dcterms:W3CDTF">2026-06-12T09:33:00Z</dcterms:created>
  <dcterms:modified xsi:type="dcterms:W3CDTF">2026-06-14T12:05:00Z</dcterms:modified>
</cp:coreProperties>
</file>